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color w:val="2f5496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2f5496"/>
          <w:sz w:val="28"/>
          <w:szCs w:val="28"/>
          <w:rtl w:val="0"/>
        </w:rPr>
        <w:t xml:space="preserve">Wraparound Strengths &amp; Needs Summary-Fidelity components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mallCaps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24"/>
          <w:szCs w:val="24"/>
          <w:rtl w:val="0"/>
        </w:rPr>
        <w:t xml:space="preserve">REQUIREMENTS FROM NWI PHASES &amp; ACTIVITIES: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b. Facilitator (Wraparound Care Coordinator) prepared a summary document.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information from the initial conversations with family members, the facilitator (WCC) prepares a strengths-based document that summarizes key information about: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family member strengths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Strengths of the family unit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family then reviews and approves the summary.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20"/>
        <w:tblGridChange w:id="0">
          <w:tblGrid>
            <w:gridCol w:w="1052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Youth Strengths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tbl>
      <w:tblPr>
        <w:tblStyle w:val="Table2"/>
        <w:tblW w:w="105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20"/>
        <w:tblGridChange w:id="0">
          <w:tblGrid>
            <w:gridCol w:w="1052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Family Strengths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tbl>
      <w:tblPr>
        <w:tblStyle w:val="Table3"/>
        <w:tblW w:w="105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20"/>
        <w:tblGridChange w:id="0">
          <w:tblGrid>
            <w:gridCol w:w="1052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Youth Needs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20"/>
        <w:tblGridChange w:id="0">
          <w:tblGrid>
            <w:gridCol w:w="1052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Family Needs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tbl>
      <w:tblPr>
        <w:tblStyle w:val="Table5"/>
        <w:tblW w:w="105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20"/>
        <w:tblGridChange w:id="0">
          <w:tblGrid>
            <w:gridCol w:w="1052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Youth and Family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tbl>
      <w:tblPr>
        <w:tblStyle w:val="Table6"/>
        <w:tblW w:w="105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20"/>
        <w:tblGridChange w:id="0">
          <w:tblGrid>
            <w:gridCol w:w="1052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Youth and Family 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121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680"/>
        <w:tab w:val="right" w:pos="9360"/>
      </w:tabs>
      <w:jc w:val="right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Wraparound Strengths &amp; Needs Summary fidelity components| 02092021</w:t>
    </w:r>
  </w:p>
  <w:p w:rsidR="00000000" w:rsidDel="00000000" w:rsidP="00000000" w:rsidRDefault="00000000" w:rsidRPr="00000000" w14:paraId="00000035">
    <w:pPr>
      <w:tabs>
        <w:tab w:val="center" w:pos="4680"/>
        <w:tab w:val="right" w:pos="9360"/>
      </w:tabs>
      <w:jc w:val="right"/>
      <w:rPr>
        <w:rFonts w:ascii="Verdana" w:cs="Verdana" w:eastAsia="Verdana" w:hAnsi="Verdana"/>
        <w:color w:val="222222"/>
        <w:sz w:val="12"/>
        <w:szCs w:val="12"/>
        <w:highlight w:val="white"/>
      </w:rPr>
    </w:pPr>
    <w:r w:rsidDel="00000000" w:rsidR="00000000" w:rsidRPr="00000000">
      <w:rPr>
        <w:rFonts w:ascii="Verdana" w:cs="Verdana" w:eastAsia="Verdana" w:hAnsi="Verdana"/>
        <w:color w:val="222222"/>
        <w:sz w:val="12"/>
        <w:szCs w:val="12"/>
        <w:highlight w:val="white"/>
        <w:rtl w:val="0"/>
      </w:rPr>
      <w:t xml:space="preserve">© 2021 Systems of Care Institute, Portland State University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80"/>
        <w:tab w:val="right" w:pos="9360"/>
      </w:tabs>
      <w:rPr>
        <w:rFonts w:ascii="Verdana" w:cs="Verdana" w:eastAsia="Verdana" w:hAnsi="Verdana"/>
        <w:b w:val="1"/>
        <w:color w:val="00719d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1A76F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6FD"/>
  </w:style>
  <w:style w:type="paragraph" w:styleId="Footer">
    <w:name w:val="footer"/>
    <w:basedOn w:val="Normal"/>
    <w:link w:val="FooterChar"/>
    <w:uiPriority w:val="99"/>
    <w:unhideWhenUsed w:val="1"/>
    <w:rsid w:val="001A76F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6FD"/>
  </w:style>
  <w:style w:type="paragraph" w:styleId="ListParagraph">
    <w:name w:val="List Paragraph"/>
    <w:basedOn w:val="Normal"/>
    <w:uiPriority w:val="34"/>
    <w:qFormat w:val="1"/>
    <w:rsid w:val="001077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zvnKrnfz84F6eyqqNIM9q21rQ==">AMUW2mUN7hlFDWZ154QZuBERqvo3UrByC+zWnavPJBUG5D9UwztcrZzeH88+JjfPqUUZudGGLkhP053XVHy5HEUhkFpppSKxGIU/yVZbNZxW1jxZbhaRBNo=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2021-02-09T18:10:00Z</dcterms:created>
</cp:coreProperties>
</file>